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74" w:rsidRDefault="007D2ABA" w:rsidP="007D2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DC">
        <w:rPr>
          <w:rFonts w:ascii="Times New Roman" w:hAnsi="Times New Roman" w:cs="Times New Roman"/>
          <w:b/>
          <w:sz w:val="24"/>
          <w:szCs w:val="24"/>
        </w:rPr>
        <w:t>CONVOCARE</w:t>
      </w:r>
    </w:p>
    <w:p w:rsidR="005609E3" w:rsidRPr="009C6ADC" w:rsidRDefault="005609E3" w:rsidP="007D2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2ABA" w:rsidRDefault="000027DF" w:rsidP="007D2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Având în vedere:</w:t>
      </w:r>
    </w:p>
    <w:p w:rsidR="000027DF" w:rsidRDefault="000027DF" w:rsidP="000027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Dispozițiile art.</w:t>
      </w:r>
      <w:r w:rsidR="00C35F35">
        <w:rPr>
          <w:rFonts w:ascii="Times New Roman" w:hAnsi="Times New Roman" w:cs="Times New Roman"/>
          <w:sz w:val="24"/>
          <w:szCs w:val="24"/>
        </w:rPr>
        <w:t>8 alin.2 din Regulamentul de Organizare și Funcționare a Comisiei Consultative a Corpului Profesional al Mediatorilor;</w:t>
      </w:r>
    </w:p>
    <w:p w:rsidR="00C35F35" w:rsidRPr="000027DF" w:rsidRDefault="00C35F35" w:rsidP="000027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Hotărârea nr.38/O/26.10.2014 a Consiliului de Mediere;</w:t>
      </w:r>
    </w:p>
    <w:p w:rsidR="007D2ABA" w:rsidRDefault="007D2ABA" w:rsidP="007D2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 </w:t>
      </w:r>
      <w:r w:rsidR="00CE1381">
        <w:rPr>
          <w:rFonts w:ascii="Times New Roman" w:hAnsi="Times New Roman" w:cs="Times New Roman"/>
          <w:sz w:val="24"/>
          <w:szCs w:val="24"/>
        </w:rPr>
        <w:t>convoacă Comisia C</w:t>
      </w:r>
      <w:r>
        <w:rPr>
          <w:rFonts w:ascii="Times New Roman" w:hAnsi="Times New Roman" w:cs="Times New Roman"/>
          <w:sz w:val="24"/>
          <w:szCs w:val="24"/>
        </w:rPr>
        <w:t>onsultativă</w:t>
      </w:r>
      <w:r w:rsidR="00CE1381">
        <w:rPr>
          <w:rFonts w:ascii="Times New Roman" w:hAnsi="Times New Roman" w:cs="Times New Roman"/>
          <w:sz w:val="24"/>
          <w:szCs w:val="24"/>
        </w:rPr>
        <w:t xml:space="preserve"> a Corpului Profesional al Mediatorilor în ziua de sâmbătă,</w:t>
      </w:r>
      <w:r w:rsidR="00035F07">
        <w:rPr>
          <w:rFonts w:ascii="Times New Roman" w:hAnsi="Times New Roman" w:cs="Times New Roman"/>
          <w:sz w:val="24"/>
          <w:szCs w:val="24"/>
        </w:rPr>
        <w:t xml:space="preserve"> 15 noiembrie</w:t>
      </w:r>
      <w:r>
        <w:rPr>
          <w:rFonts w:ascii="Times New Roman" w:hAnsi="Times New Roman" w:cs="Times New Roman"/>
          <w:sz w:val="24"/>
          <w:szCs w:val="24"/>
        </w:rPr>
        <w:t xml:space="preserve"> 2014, cu următoarea ordine de zi:</w:t>
      </w:r>
    </w:p>
    <w:p w:rsidR="00035F07" w:rsidRDefault="00035F07" w:rsidP="007D2A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Regulamentul de organizare a alegerilor membrilor Consiliului de mediere;</w:t>
      </w:r>
    </w:p>
    <w:p w:rsidR="00035F07" w:rsidRPr="00F35579" w:rsidRDefault="00035F07" w:rsidP="00035F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579">
        <w:rPr>
          <w:rFonts w:ascii="Times New Roman" w:hAnsi="Times New Roman" w:cs="Times New Roman"/>
          <w:sz w:val="24"/>
          <w:szCs w:val="24"/>
        </w:rPr>
        <w:t>Propuneri de completare a Regulamentului de Organizare și Funcț</w:t>
      </w:r>
      <w:r>
        <w:rPr>
          <w:rFonts w:ascii="Times New Roman" w:hAnsi="Times New Roman" w:cs="Times New Roman"/>
          <w:sz w:val="24"/>
          <w:szCs w:val="24"/>
        </w:rPr>
        <w:t>ionare a Comisiei Consultative;</w:t>
      </w:r>
    </w:p>
    <w:p w:rsidR="007D2ABA" w:rsidRDefault="00035F07" w:rsidP="007D2A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Etape de lucru pentru finalizarea</w:t>
      </w:r>
      <w:r w:rsidRPr="007D2A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tatutului Profesiei de Mediator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2ABA" w:rsidRPr="007D2ABA" w:rsidRDefault="007D2ABA" w:rsidP="007D2AB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Diverse.</w:t>
      </w:r>
    </w:p>
    <w:p w:rsidR="007D2ABA" w:rsidRDefault="00F707F5" w:rsidP="00F355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Lucrările C</w:t>
      </w:r>
      <w:r w:rsidR="007D2ABA">
        <w:rPr>
          <w:rFonts w:ascii="Times New Roman" w:hAnsi="Times New Roman" w:cs="Times New Roman"/>
          <w:sz w:val="24"/>
          <w:szCs w:val="24"/>
        </w:rPr>
        <w:t>omisiei vor avea loc l</w:t>
      </w:r>
      <w:r w:rsidR="00CE1381">
        <w:rPr>
          <w:rFonts w:ascii="Times New Roman" w:hAnsi="Times New Roman" w:cs="Times New Roman"/>
          <w:sz w:val="24"/>
          <w:szCs w:val="24"/>
        </w:rPr>
        <w:t>a sediul Consiliului de Mediere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381">
        <w:rPr>
          <w:rFonts w:ascii="Times New Roman" w:hAnsi="Times New Roman" w:cs="Times New Roman"/>
          <w:sz w:val="24"/>
          <w:szCs w:val="24"/>
        </w:rPr>
        <w:t>(Piața Sfântul Ștefan, nr.7, sector 2, București)</w:t>
      </w:r>
      <w:r w:rsidR="007D2ABA">
        <w:rPr>
          <w:rFonts w:ascii="Times New Roman" w:hAnsi="Times New Roman" w:cs="Times New Roman"/>
          <w:sz w:val="24"/>
          <w:szCs w:val="24"/>
        </w:rPr>
        <w:t xml:space="preserve"> între orele 10.30-14.30. </w:t>
      </w:r>
    </w:p>
    <w:p w:rsidR="00F35579" w:rsidRDefault="00F35579" w:rsidP="00F355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5579" w:rsidRDefault="00F35579" w:rsidP="00F355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1381" w:rsidRDefault="00F35579" w:rsidP="00F35579">
      <w:pPr>
        <w:tabs>
          <w:tab w:val="left" w:pos="27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Data,</w:t>
      </w:r>
      <w:r>
        <w:rPr>
          <w:rFonts w:ascii="Times New Roman" w:hAnsi="Times New Roman" w:cs="Times New Roman"/>
          <w:sz w:val="24"/>
          <w:szCs w:val="24"/>
        </w:rPr>
        <w:tab/>
        <w:t>Coordonator C</w:t>
      </w:r>
      <w:r w:rsidR="00CE1381">
        <w:rPr>
          <w:rFonts w:ascii="Times New Roman" w:hAnsi="Times New Roman" w:cs="Times New Roman"/>
          <w:sz w:val="24"/>
          <w:szCs w:val="24"/>
        </w:rPr>
        <w:t>omisie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E1381" w:rsidRPr="007D2ABA" w:rsidRDefault="00035F07" w:rsidP="00F35579">
      <w:pPr>
        <w:tabs>
          <w:tab w:val="left" w:pos="225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9712AA">
        <w:rPr>
          <w:rFonts w:ascii="Times New Roman" w:hAnsi="Times New Roman" w:cs="Times New Roman"/>
          <w:sz w:val="24"/>
          <w:szCs w:val="24"/>
        </w:rPr>
        <w:t>1.10</w:t>
      </w:r>
      <w:r w:rsidR="00F35579">
        <w:rPr>
          <w:rFonts w:ascii="Times New Roman" w:hAnsi="Times New Roman" w:cs="Times New Roman"/>
          <w:sz w:val="24"/>
          <w:szCs w:val="24"/>
        </w:rPr>
        <w:t>.2014</w:t>
      </w:r>
      <w:r w:rsidR="00F35579">
        <w:rPr>
          <w:rFonts w:ascii="Times New Roman" w:hAnsi="Times New Roman" w:cs="Times New Roman"/>
          <w:sz w:val="24"/>
          <w:szCs w:val="24"/>
        </w:rPr>
        <w:tab/>
      </w:r>
      <w:r w:rsidR="00CE1381">
        <w:rPr>
          <w:rFonts w:ascii="Times New Roman" w:hAnsi="Times New Roman" w:cs="Times New Roman"/>
          <w:sz w:val="24"/>
          <w:szCs w:val="24"/>
        </w:rPr>
        <w:t>Marin Pădeanu</w:t>
      </w:r>
    </w:p>
    <w:sectPr w:rsidR="00CE1381" w:rsidRPr="007D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519"/>
    <w:multiLevelType w:val="hybridMultilevel"/>
    <w:tmpl w:val="8ACE9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32EA6"/>
    <w:multiLevelType w:val="hybridMultilevel"/>
    <w:tmpl w:val="62E0ABC4"/>
    <w:lvl w:ilvl="0" w:tplc="F842A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BA"/>
    <w:rsid w:val="000027DF"/>
    <w:rsid w:val="00035F07"/>
    <w:rsid w:val="00264C21"/>
    <w:rsid w:val="00370B74"/>
    <w:rsid w:val="005609E3"/>
    <w:rsid w:val="007D2ABA"/>
    <w:rsid w:val="008A2210"/>
    <w:rsid w:val="008A6EBF"/>
    <w:rsid w:val="009712AA"/>
    <w:rsid w:val="009C6ADC"/>
    <w:rsid w:val="00A63482"/>
    <w:rsid w:val="00B42FF1"/>
    <w:rsid w:val="00C35F35"/>
    <w:rsid w:val="00CE1381"/>
    <w:rsid w:val="00F35579"/>
    <w:rsid w:val="00F7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Domiciliu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Marinaș</dc:creator>
  <cp:lastModifiedBy>Marinaș</cp:lastModifiedBy>
  <cp:revision>5</cp:revision>
  <dcterms:created xsi:type="dcterms:W3CDTF">2014-10-30T16:26:00Z</dcterms:created>
  <dcterms:modified xsi:type="dcterms:W3CDTF">2014-10-30T16:54:00Z</dcterms:modified>
</cp:coreProperties>
</file>